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55" w:rsidRPr="00E333F2" w:rsidRDefault="00456955" w:rsidP="00456955">
      <w:pPr>
        <w:rPr>
          <w:rStyle w:val="Enfasicorsivo"/>
          <w:rFonts w:ascii="Cambria" w:hAnsi="Cambria" w:cs="Arial"/>
          <w:b/>
          <w:bCs/>
          <w:iCs w:val="0"/>
          <w:caps/>
          <w:sz w:val="24"/>
          <w:szCs w:val="24"/>
        </w:rPr>
      </w:pPr>
      <w:r w:rsidRPr="00E333F2">
        <w:rPr>
          <w:rStyle w:val="Enfasicorsivo"/>
          <w:rFonts w:ascii="Cambria" w:hAnsi="Cambria" w:cs="Arial"/>
          <w:b/>
          <w:bCs/>
          <w:caps/>
          <w:sz w:val="24"/>
          <w:szCs w:val="24"/>
        </w:rPr>
        <w:t>Marcella Mellea</w:t>
      </w:r>
    </w:p>
    <w:p w:rsidR="00456955" w:rsidRPr="00E333F2" w:rsidRDefault="00456955" w:rsidP="00456955">
      <w:pPr>
        <w:rPr>
          <w:rStyle w:val="Enfasicorsivo"/>
          <w:rFonts w:ascii="Cambria" w:hAnsi="Cambria" w:cs="Arial"/>
          <w:b/>
          <w:iCs w:val="0"/>
          <w:sz w:val="24"/>
          <w:szCs w:val="24"/>
        </w:rPr>
      </w:pPr>
    </w:p>
    <w:p w:rsidR="00456955" w:rsidRPr="00E333F2" w:rsidRDefault="00456955" w:rsidP="00456955">
      <w:pP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</w:pP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Marcella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Mellea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, born in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Montepaone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(CZ) lives and works in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Vibo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Valentia, where she teaches English language and literature at </w:t>
      </w:r>
      <w:proofErr w:type="spellStart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L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iceo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</w:t>
      </w:r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“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Capialbi</w:t>
      </w:r>
      <w:proofErr w:type="spellEnd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”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.  She has taught in </w:t>
      </w:r>
      <w:proofErr w:type="gram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a lot of</w:t>
      </w:r>
      <w:proofErr w:type="gram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specific training courses for </w:t>
      </w:r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teachers and adults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and </w:t>
      </w:r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has 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published articles on the </w:t>
      </w:r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learning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of English.</w:t>
      </w:r>
    </w:p>
    <w:p w:rsidR="00456955" w:rsidRPr="00E333F2" w:rsidRDefault="00456955" w:rsidP="00456955">
      <w:pP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</w:pPr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From an early </w:t>
      </w:r>
      <w:proofErr w:type="gramStart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age</w:t>
      </w:r>
      <w:proofErr w:type="gramEnd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she 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has showed a natural inclination for poetry and literature in general.</w:t>
      </w:r>
    </w:p>
    <w:p w:rsidR="00456955" w:rsidRDefault="00456955" w:rsidP="00456955">
      <w:pPr>
        <w:rPr>
          <w:rFonts w:ascii="Cambria" w:hAnsi="Cambria"/>
          <w:b/>
          <w:sz w:val="24"/>
          <w:szCs w:val="24"/>
        </w:rPr>
      </w:pP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She translated into English the book "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Tropea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in the colors of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Melo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Tedesco" (Author Antonio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Sposaro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, New editions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Barbaro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,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Delianuova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2003), Together with Michele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Petullà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she published the historical novel "Un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uomo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,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Una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Storia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",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Adhoc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Editions, 2008, ISBN 978-88-96087-10-7, the short story "I walked with you" in "The Scent of the Lotus" Edit Santoro, Lecce 2010. She </w:t>
      </w:r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has also 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published some poems in poetry </w:t>
      </w:r>
      <w:proofErr w:type="gram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anthologies  "</w:t>
      </w:r>
      <w:proofErr w:type="spellStart"/>
      <w:proofErr w:type="gram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Punica</w:t>
      </w:r>
      <w:proofErr w:type="spellEnd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granatu</w:t>
      </w:r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m</w:t>
      </w:r>
      <w:proofErr w:type="spellEnd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", </w:t>
      </w:r>
      <w:proofErr w:type="spellStart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Pegaso</w:t>
      </w:r>
      <w:proofErr w:type="spellEnd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</w:t>
      </w:r>
      <w:proofErr w:type="spellStart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Onlus</w:t>
      </w:r>
      <w:proofErr w:type="spellEnd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2011 editions and </w:t>
      </w:r>
      <w:proofErr w:type="spellStart"/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Trasparenze</w:t>
      </w:r>
      <w:proofErr w:type="spellEnd"/>
      <w:r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 xml:space="preserve"> </w:t>
      </w:r>
      <w:r w:rsidRPr="00E333F2">
        <w:rPr>
          <w:rStyle w:val="Enfasicorsivo"/>
          <w:rFonts w:ascii="Cambria" w:eastAsia="Times New Roman" w:hAnsi="Cambria" w:cs="Arial"/>
          <w:b/>
          <w:sz w:val="24"/>
          <w:szCs w:val="24"/>
          <w:lang w:bidi="en-US"/>
        </w:rPr>
        <w:t>(2015)</w:t>
      </w:r>
      <w:r w:rsidRPr="00E333F2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.</w:t>
      </w:r>
    </w:p>
    <w:p w:rsidR="00D2474E" w:rsidRDefault="00D2474E"/>
    <w:p w:rsidR="008D6D5B" w:rsidRDefault="00732175">
      <w:r w:rsidRPr="00732175">
        <w:t>marcella.mellea@gmail.com</w:t>
      </w:r>
      <w:bookmarkStart w:id="0" w:name="_GoBack"/>
      <w:bookmarkEnd w:id="0"/>
    </w:p>
    <w:p w:rsidR="008D6D5B" w:rsidRDefault="008D6D5B"/>
    <w:p w:rsidR="008D6D5B" w:rsidRDefault="00732175">
      <w:r>
        <w:rPr>
          <w:rFonts w:ascii="Cambria" w:hAnsi="Cambria" w:cs="Arial"/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8DDB030" wp14:editId="5BBCEFBC">
            <wp:simplePos x="0" y="0"/>
            <wp:positionH relativeFrom="margin">
              <wp:align>left</wp:align>
            </wp:positionH>
            <wp:positionV relativeFrom="margin">
              <wp:posOffset>3021800</wp:posOffset>
            </wp:positionV>
            <wp:extent cx="1104900" cy="1784985"/>
            <wp:effectExtent l="0" t="0" r="0" b="5715"/>
            <wp:wrapSquare wrapText="bothSides"/>
            <wp:docPr id="109" name="Immagine 19" descr="foto Marcella x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foto Marcella x lib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D5B" w:rsidRDefault="008D6D5B"/>
    <w:p w:rsidR="008D6D5B" w:rsidRDefault="008D6D5B" w:rsidP="008D6D5B">
      <w:pPr>
        <w:rPr>
          <w:rFonts w:ascii="Cambria" w:hAnsi="Cambria"/>
          <w:b/>
          <w:sz w:val="24"/>
          <w:szCs w:val="24"/>
        </w:rPr>
      </w:pPr>
    </w:p>
    <w:sectPr w:rsidR="008D6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5"/>
    <w:rsid w:val="00456955"/>
    <w:rsid w:val="0050090E"/>
    <w:rsid w:val="00732175"/>
    <w:rsid w:val="00871591"/>
    <w:rsid w:val="008D6D5B"/>
    <w:rsid w:val="00B058DE"/>
    <w:rsid w:val="00D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9BCA8-C4F3-43B1-A2A3-1BA17A6E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56955"/>
    <w:pPr>
      <w:widowControl w:val="0"/>
      <w:spacing w:after="0" w:line="240" w:lineRule="auto"/>
      <w:jc w:val="both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474E"/>
    <w:pPr>
      <w:keepNext/>
      <w:keepLines/>
      <w:widowControl/>
      <w:spacing w:before="240" w:line="259" w:lineRule="auto"/>
      <w:jc w:val="left"/>
      <w:outlineLvl w:val="0"/>
    </w:pPr>
    <w:rPr>
      <w:rFonts w:ascii="Arial Black" w:eastAsiaTheme="majorEastAsia" w:hAnsi="Arial Black" w:cstheme="majorBidi"/>
      <w:b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474E"/>
    <w:pPr>
      <w:keepNext/>
      <w:keepLines/>
      <w:widowControl/>
      <w:spacing w:before="40" w:line="259" w:lineRule="auto"/>
      <w:jc w:val="left"/>
      <w:outlineLvl w:val="1"/>
    </w:pPr>
    <w:rPr>
      <w:rFonts w:ascii="Arial" w:eastAsiaTheme="majorEastAsia" w:hAnsi="Arial" w:cstheme="majorBidi"/>
      <w:b/>
      <w:sz w:val="28"/>
      <w:szCs w:val="26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2474E"/>
    <w:pPr>
      <w:keepNext/>
      <w:keepLines/>
      <w:widowControl/>
      <w:spacing w:before="40" w:line="259" w:lineRule="auto"/>
      <w:jc w:val="left"/>
      <w:outlineLvl w:val="2"/>
    </w:pPr>
    <w:rPr>
      <w:rFonts w:ascii="Arial" w:eastAsiaTheme="majorEastAsia" w:hAnsi="Arial" w:cstheme="majorBidi"/>
      <w:b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474E"/>
    <w:rPr>
      <w:rFonts w:ascii="Arial Black" w:eastAsiaTheme="majorEastAsia" w:hAnsi="Arial Black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474E"/>
    <w:rPr>
      <w:rFonts w:ascii="Arial" w:eastAsiaTheme="majorEastAsia" w:hAnsi="Arial" w:cstheme="majorBidi"/>
      <w:b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2474E"/>
    <w:rPr>
      <w:rFonts w:ascii="Arial" w:eastAsiaTheme="majorEastAsia" w:hAnsi="Arial" w:cstheme="majorBidi"/>
      <w:b/>
      <w:sz w:val="24"/>
      <w:szCs w:val="24"/>
    </w:rPr>
  </w:style>
  <w:style w:type="character" w:styleId="Enfasicorsivo">
    <w:name w:val="Emphasis"/>
    <w:uiPriority w:val="20"/>
    <w:qFormat/>
    <w:rsid w:val="00456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SANTORO</dc:creator>
  <cp:keywords/>
  <dc:description/>
  <cp:lastModifiedBy>STUDIO SANTORO</cp:lastModifiedBy>
  <cp:revision>4</cp:revision>
  <dcterms:created xsi:type="dcterms:W3CDTF">2018-03-05T11:19:00Z</dcterms:created>
  <dcterms:modified xsi:type="dcterms:W3CDTF">2018-04-18T14:05:00Z</dcterms:modified>
</cp:coreProperties>
</file>